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62B7" w14:textId="77777777" w:rsidR="00241FF6" w:rsidRDefault="00241FF6" w:rsidP="00241FF6">
      <w:pPr>
        <w:jc w:val="center"/>
        <w:rPr>
          <w:b/>
          <w:sz w:val="40"/>
          <w:szCs w:val="4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0CA55E" wp14:editId="3E30E4F6">
                <wp:simplePos x="0" y="0"/>
                <wp:positionH relativeFrom="column">
                  <wp:posOffset>424070</wp:posOffset>
                </wp:positionH>
                <wp:positionV relativeFrom="paragraph">
                  <wp:posOffset>13252</wp:posOffset>
                </wp:positionV>
                <wp:extent cx="5757545" cy="1043250"/>
                <wp:effectExtent l="19050" t="0" r="14605" b="43180"/>
                <wp:wrapNone/>
                <wp:docPr id="47" name="Groupe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7545" cy="1043250"/>
                          <a:chOff x="0" y="0"/>
                          <a:chExt cx="5757545" cy="1043250"/>
                        </a:xfrm>
                      </wpg:grpSpPr>
                      <wps:wsp>
                        <wps:cNvPr id="20" name="Connecteur droit 20"/>
                        <wps:cNvCnPr/>
                        <wps:spPr>
                          <a:xfrm>
                            <a:off x="19878" y="0"/>
                            <a:ext cx="6626" cy="104325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necteur droit 21"/>
                        <wps:cNvCnPr/>
                        <wps:spPr>
                          <a:xfrm flipH="1" flipV="1">
                            <a:off x="0" y="1030357"/>
                            <a:ext cx="5757545" cy="793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2487BB" id="Groupe 47" o:spid="_x0000_s1026" style="position:absolute;margin-left:33.4pt;margin-top:1.05pt;width:453.35pt;height:82.15pt;z-index:251659264" coordsize="57575,10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">
                <v:line id="Connecteur droit 20" o:spid="_x0000_s1027" style="position:absolute;visibility:visible;mso-wrap-style:square" from="198,0" to="265,10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" strokecolor="#4472c4 [3204]" strokeweight="4.5pt">
                  <v:stroke joinstyle="miter"/>
                </v:line>
                <v:line id="Connecteur droit 21" o:spid="_x0000_s1028" style="position:absolute;flip:x y;visibility:visible;mso-wrap-style:square" from="0,10303" to="57575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" strokecolor="#4472c4 [3204]" strokeweight="4.5pt">
                  <v:stroke joinstyle="miter"/>
                </v:line>
              </v:group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4CC74BA" wp14:editId="62A6E8B9">
            <wp:simplePos x="0" y="0"/>
            <wp:positionH relativeFrom="leftMargin">
              <wp:posOffset>133350</wp:posOffset>
            </wp:positionH>
            <wp:positionV relativeFrom="paragraph">
              <wp:posOffset>-104774</wp:posOffset>
            </wp:positionV>
            <wp:extent cx="628650" cy="628650"/>
            <wp:effectExtent l="0" t="0" r="0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26" cy="63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00" w:themeColor="text1"/>
          <w:sz w:val="96"/>
          <w:szCs w:val="96"/>
          <w:lang w:eastAsia="fr-FR"/>
        </w:rPr>
        <w:drawing>
          <wp:anchor distT="0" distB="0" distL="114300" distR="114300" simplePos="0" relativeHeight="251660288" behindDoc="0" locked="0" layoutInCell="1" allowOverlap="1" wp14:anchorId="383AE370" wp14:editId="46341E8C">
            <wp:simplePos x="0" y="0"/>
            <wp:positionH relativeFrom="rightMargin">
              <wp:posOffset>-167005</wp:posOffset>
            </wp:positionH>
            <wp:positionV relativeFrom="paragraph">
              <wp:posOffset>-299402</wp:posOffset>
            </wp:positionV>
            <wp:extent cx="459398" cy="419100"/>
            <wp:effectExtent l="0" t="0" r="0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eniall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398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8C3">
        <w:rPr>
          <w:b/>
          <w:sz w:val="72"/>
          <w:szCs w:val="40"/>
        </w:rPr>
        <w:t>A</w:t>
      </w:r>
      <w:r w:rsidRPr="00A932C8">
        <w:rPr>
          <w:b/>
          <w:sz w:val="40"/>
          <w:szCs w:val="40"/>
        </w:rPr>
        <w:t>NNEXE</w:t>
      </w:r>
      <w:r>
        <w:rPr>
          <w:b/>
          <w:sz w:val="40"/>
          <w:szCs w:val="40"/>
        </w:rPr>
        <w:t xml:space="preserve"> 1 </w:t>
      </w:r>
    </w:p>
    <w:p w14:paraId="0DE0A79A" w14:textId="77777777" w:rsidR="00241FF6" w:rsidRPr="005E2DF2" w:rsidRDefault="00241FF6" w:rsidP="00241FF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PREPARATION EQUIPE EDUCATIVE - CE</w:t>
      </w:r>
    </w:p>
    <w:p w14:paraId="7E8A7D5C" w14:textId="77777777" w:rsidR="00241FF6" w:rsidRDefault="00241FF6" w:rsidP="00241FF6">
      <w:pPr>
        <w:jc w:val="center"/>
      </w:pPr>
    </w:p>
    <w:p w14:paraId="21F82387" w14:textId="77777777" w:rsidR="00241FF6" w:rsidRDefault="00241FF6" w:rsidP="00241FF6">
      <w:pPr>
        <w:jc w:val="center"/>
      </w:pPr>
      <w:r>
        <w:t>ELEVE (Nom et prénom) :_______________________</w:t>
      </w:r>
    </w:p>
    <w:p w14:paraId="4777BFE5" w14:textId="77777777" w:rsidR="00241FF6" w:rsidRPr="00FA415A" w:rsidRDefault="00241FF6" w:rsidP="00241FF6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u w:val="single"/>
        </w:rPr>
      </w:pPr>
      <w:r w:rsidRPr="00FA415A">
        <w:rPr>
          <w:rFonts w:ascii="Calibri" w:hAnsi="Calibri"/>
          <w:b/>
          <w:bCs/>
          <w:u w:val="single"/>
        </w:rPr>
        <w:t>Ordre du jour</w:t>
      </w:r>
    </w:p>
    <w:p w14:paraId="58098377" w14:textId="77777777" w:rsidR="00241FF6" w:rsidRDefault="00241FF6" w:rsidP="00241FF6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00054CD1" w14:textId="77777777" w:rsidR="00241FF6" w:rsidRDefault="00241FF6" w:rsidP="00241FF6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 xml:space="preserve">1 - Analyser la situation (points d’appuis et besoins) au regard des différents partenaires en faisant le point sur les apprentissages et le comportement </w:t>
      </w:r>
    </w:p>
    <w:p w14:paraId="6660A692" w14:textId="77777777" w:rsidR="00241FF6" w:rsidRDefault="00241FF6" w:rsidP="00241FF6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24E3152B" w14:textId="77777777" w:rsidR="00241FF6" w:rsidRDefault="00241FF6" w:rsidP="00241FF6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>2 - Construire les actions d’aide à venir (école, famille, partenaires extérieurs) à partir du bilan des aménagements et accompagnements déjà mis en place et veiller à leur cohérence</w:t>
      </w:r>
    </w:p>
    <w:p w14:paraId="36AFEA10" w14:textId="77777777" w:rsidR="00241FF6" w:rsidRDefault="00241FF6" w:rsidP="00241FF6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15B340AE" w14:textId="77777777" w:rsidR="00241FF6" w:rsidRDefault="00241FF6" w:rsidP="00241FF6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>3 - Envisager la suite de la scolarité (avenir scolaire / orientation), la suite des suivis</w:t>
      </w:r>
    </w:p>
    <w:p w14:paraId="18C51706" w14:textId="77777777" w:rsidR="00241FF6" w:rsidRDefault="00241FF6" w:rsidP="00241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11036A" w14:textId="77777777" w:rsidR="00241FF6" w:rsidRPr="00AD0C75" w:rsidRDefault="00241FF6" w:rsidP="00241FF6">
      <w:pPr>
        <w:rPr>
          <w:sz w:val="6"/>
          <w:szCs w:val="10"/>
        </w:rPr>
      </w:pPr>
    </w:p>
    <w:p w14:paraId="13BCE93B" w14:textId="77777777" w:rsidR="00241FF6" w:rsidRDefault="00241FF6" w:rsidP="00241FF6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u w:val="single"/>
        </w:rPr>
      </w:pPr>
      <w:r w:rsidRPr="00AD0C75">
        <w:rPr>
          <w:rFonts w:ascii="Calibri" w:hAnsi="Calibri"/>
          <w:b/>
          <w:bCs/>
          <w:u w:val="single"/>
        </w:rPr>
        <w:t>Partenaires</w:t>
      </w:r>
    </w:p>
    <w:p w14:paraId="514C293D" w14:textId="77777777" w:rsidR="00241FF6" w:rsidRPr="00AD0C75" w:rsidRDefault="00241FF6" w:rsidP="00241FF6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u w:val="single"/>
        </w:rPr>
      </w:pPr>
    </w:p>
    <w:p w14:paraId="71D6FAD3" w14:textId="77777777" w:rsidR="00241FF6" w:rsidRDefault="00241FF6" w:rsidP="00241FF6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>Présents / Excusés / Lien à établir (qui le fait ?)</w:t>
      </w:r>
    </w:p>
    <w:p w14:paraId="5F615F8B" w14:textId="77777777" w:rsidR="00241FF6" w:rsidRDefault="00241FF6" w:rsidP="00241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9B511B" w14:textId="77777777" w:rsidR="00241FF6" w:rsidRDefault="00241FF6" w:rsidP="00241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834B15" w14:textId="77777777" w:rsidR="00241FF6" w:rsidRPr="00AD0C75" w:rsidRDefault="00241FF6" w:rsidP="00241FF6">
      <w:pPr>
        <w:rPr>
          <w:sz w:val="6"/>
          <w:szCs w:val="10"/>
        </w:rPr>
      </w:pPr>
    </w:p>
    <w:p w14:paraId="21E4290A" w14:textId="77777777" w:rsidR="00241FF6" w:rsidRDefault="00241FF6" w:rsidP="00241FF6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u w:val="single"/>
        </w:rPr>
      </w:pPr>
      <w:r w:rsidRPr="00AD0C75">
        <w:rPr>
          <w:rFonts w:ascii="Calibri" w:hAnsi="Calibri"/>
          <w:b/>
          <w:bCs/>
          <w:u w:val="single"/>
        </w:rPr>
        <w:t>Rappel des décisions de la précédente équipe éducative</w:t>
      </w:r>
    </w:p>
    <w:p w14:paraId="49073841" w14:textId="77777777" w:rsidR="00241FF6" w:rsidRDefault="00241FF6" w:rsidP="00241FF6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u w:val="single"/>
        </w:rPr>
      </w:pPr>
    </w:p>
    <w:p w14:paraId="3505E45D" w14:textId="77777777" w:rsidR="00241FF6" w:rsidRDefault="00241FF6" w:rsidP="00241FF6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>
        <w:rPr>
          <w:rFonts w:ascii="Calibri" w:hAnsi="Calibri"/>
        </w:rPr>
        <w:br/>
      </w:r>
    </w:p>
    <w:p w14:paraId="3E1699F4" w14:textId="77777777" w:rsidR="00241FF6" w:rsidRDefault="00241FF6" w:rsidP="00241FF6"/>
    <w:p w14:paraId="041CFB23" w14:textId="77777777" w:rsidR="00241FF6" w:rsidRPr="00AD0C75" w:rsidRDefault="00241FF6" w:rsidP="00241FF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u w:val="single"/>
        </w:rPr>
      </w:pPr>
      <w:r w:rsidRPr="00AD0C75">
        <w:rPr>
          <w:rFonts w:ascii="Calibri" w:hAnsi="Calibri"/>
          <w:b/>
          <w:bCs/>
          <w:u w:val="single"/>
        </w:rPr>
        <w:t>Evénements clé à nommer, éléments de situation à rappeler</w:t>
      </w:r>
    </w:p>
    <w:p w14:paraId="66DB2ADB" w14:textId="77777777" w:rsidR="00241FF6" w:rsidRDefault="00241FF6" w:rsidP="00241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br/>
      </w:r>
    </w:p>
    <w:p w14:paraId="0107F5CB" w14:textId="77777777" w:rsidR="00241FF6" w:rsidRDefault="00241FF6" w:rsidP="00241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6D253E" w14:textId="77777777" w:rsidR="00241FF6" w:rsidRPr="00AD0C75" w:rsidRDefault="00241FF6" w:rsidP="00241FF6">
      <w:pPr>
        <w:rPr>
          <w:sz w:val="6"/>
          <w:szCs w:val="10"/>
        </w:rPr>
      </w:pPr>
    </w:p>
    <w:p w14:paraId="5B3A93B7" w14:textId="77777777" w:rsidR="00241FF6" w:rsidRPr="00AD0C75" w:rsidRDefault="00241FF6" w:rsidP="00241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u w:val="single"/>
        </w:rPr>
      </w:pPr>
      <w:r w:rsidRPr="00AD0C75">
        <w:rPr>
          <w:rFonts w:ascii="Calibri" w:hAnsi="Calibri"/>
          <w:b/>
          <w:bCs/>
          <w:u w:val="single"/>
        </w:rPr>
        <w:t>Questions à aborder, aides pensées en amont par l’école</w:t>
      </w:r>
    </w:p>
    <w:p w14:paraId="7141B0CD" w14:textId="77777777" w:rsidR="00241FF6" w:rsidRDefault="00241FF6" w:rsidP="00241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br/>
      </w:r>
      <w:r>
        <w:br/>
      </w:r>
    </w:p>
    <w:p w14:paraId="00289E6A" w14:textId="77777777" w:rsidR="00241FF6" w:rsidRDefault="00241FF6" w:rsidP="00241FF6">
      <w:pPr>
        <w:pStyle w:val="Standard"/>
        <w:jc w:val="center"/>
        <w:rPr>
          <w:rFonts w:ascii="Calibri" w:hAnsi="Calibri"/>
          <w:b/>
          <w:bCs/>
        </w:rPr>
      </w:pPr>
    </w:p>
    <w:p w14:paraId="3151F863" w14:textId="77777777" w:rsidR="00241FF6" w:rsidRPr="006C381E" w:rsidRDefault="00241FF6" w:rsidP="00241FF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</w:rPr>
      </w:pPr>
      <w:r w:rsidRPr="006C381E">
        <w:rPr>
          <w:rFonts w:ascii="Calibri" w:hAnsi="Calibri"/>
          <w:b/>
          <w:bCs/>
        </w:rPr>
        <w:t>Questions de relance possibles</w:t>
      </w:r>
      <w:r>
        <w:rPr>
          <w:rFonts w:ascii="Calibri" w:hAnsi="Calibri"/>
          <w:b/>
          <w:bCs/>
        </w:rPr>
        <w:t xml:space="preserve"> (à l’attention des parents)</w:t>
      </w:r>
    </w:p>
    <w:p w14:paraId="30B2CA6E" w14:textId="77777777" w:rsidR="00241FF6" w:rsidRPr="00AD0C75" w:rsidRDefault="00241FF6" w:rsidP="00241FF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18"/>
          <w:szCs w:val="22"/>
        </w:rPr>
      </w:pPr>
      <w:r w:rsidRPr="00AD0C75">
        <w:rPr>
          <w:rFonts w:ascii="Calibri" w:hAnsi="Calibri"/>
          <w:i/>
          <w:iCs/>
          <w:sz w:val="18"/>
          <w:szCs w:val="18"/>
        </w:rPr>
        <w:t>A votre avis, de quoi a besoin votre enfant ?</w:t>
      </w:r>
      <w:r>
        <w:rPr>
          <w:rFonts w:ascii="Calibri" w:hAnsi="Calibri"/>
          <w:i/>
          <w:iCs/>
          <w:sz w:val="18"/>
          <w:szCs w:val="18"/>
        </w:rPr>
        <w:t xml:space="preserve"> </w:t>
      </w:r>
      <w:r w:rsidRPr="00AD0C75">
        <w:rPr>
          <w:rFonts w:ascii="Calibri" w:hAnsi="Calibri"/>
          <w:i/>
          <w:iCs/>
          <w:sz w:val="18"/>
          <w:szCs w:val="18"/>
        </w:rPr>
        <w:t>Au vue des échanges, dans cette situation, qu’est-ce que votre enfant essaie d’exprimer ?</w:t>
      </w:r>
      <w:r>
        <w:rPr>
          <w:rFonts w:ascii="Calibri" w:hAnsi="Calibri"/>
          <w:i/>
          <w:iCs/>
          <w:sz w:val="18"/>
          <w:szCs w:val="18"/>
        </w:rPr>
        <w:t xml:space="preserve"> </w:t>
      </w:r>
      <w:r w:rsidRPr="00AD0C75">
        <w:rPr>
          <w:rFonts w:ascii="Calibri" w:hAnsi="Calibri"/>
          <w:i/>
          <w:iCs/>
          <w:sz w:val="18"/>
          <w:szCs w:val="18"/>
        </w:rPr>
        <w:t>A l’école, nous avons été en difficulté face à ces comportements. Avez-vous des clés ?</w:t>
      </w:r>
      <w:r>
        <w:rPr>
          <w:rFonts w:ascii="Calibri" w:hAnsi="Calibri"/>
          <w:i/>
          <w:iCs/>
          <w:sz w:val="18"/>
          <w:szCs w:val="18"/>
        </w:rPr>
        <w:t xml:space="preserve"> </w:t>
      </w:r>
      <w:r w:rsidRPr="00AD0C75">
        <w:rPr>
          <w:rFonts w:ascii="Calibri" w:hAnsi="Calibri"/>
          <w:i/>
          <w:iCs/>
          <w:sz w:val="18"/>
          <w:szCs w:val="18"/>
        </w:rPr>
        <w:t>Faites-vous des parallèles entre ce qui se vit à l’école et ce qui se vit chez vous ?</w:t>
      </w:r>
      <w:r>
        <w:rPr>
          <w:rFonts w:ascii="Calibri" w:hAnsi="Calibri"/>
          <w:i/>
          <w:iCs/>
          <w:sz w:val="18"/>
          <w:szCs w:val="18"/>
        </w:rPr>
        <w:t xml:space="preserve"> </w:t>
      </w:r>
      <w:r w:rsidRPr="00AD0C75">
        <w:rPr>
          <w:rFonts w:ascii="Calibri" w:hAnsi="Calibri"/>
          <w:i/>
          <w:iCs/>
          <w:sz w:val="18"/>
          <w:szCs w:val="18"/>
        </w:rPr>
        <w:t>Vous, de votre côté, que dites-vous de cette situation ?</w:t>
      </w:r>
      <w:r>
        <w:rPr>
          <w:rFonts w:ascii="Calibri" w:hAnsi="Calibri"/>
          <w:i/>
          <w:iCs/>
          <w:sz w:val="18"/>
          <w:szCs w:val="18"/>
        </w:rPr>
        <w:t xml:space="preserve"> </w:t>
      </w:r>
      <w:r w:rsidRPr="00AD0C75">
        <w:rPr>
          <w:rFonts w:ascii="Calibri" w:hAnsi="Calibri"/>
          <w:i/>
          <w:iCs/>
          <w:sz w:val="18"/>
          <w:szCs w:val="18"/>
        </w:rPr>
        <w:t>En parallèle de ce que vous mettez en place à l’extérieur, voyez-vous d’autres aménagements possibles qui pourraient aider votre enfant ?</w:t>
      </w:r>
      <w:r>
        <w:rPr>
          <w:rFonts w:ascii="Calibri" w:hAnsi="Calibri"/>
          <w:i/>
          <w:iCs/>
          <w:sz w:val="18"/>
          <w:szCs w:val="18"/>
        </w:rPr>
        <w:t xml:space="preserve"> </w:t>
      </w:r>
      <w:r w:rsidRPr="00AD0C75">
        <w:rPr>
          <w:rFonts w:ascii="Calibri" w:hAnsi="Calibri"/>
          <w:i/>
          <w:iCs/>
          <w:sz w:val="18"/>
          <w:szCs w:val="18"/>
        </w:rPr>
        <w:t>Au regard des besoins de votre enfant, que pensez-vous de l’organisation de la journée de votre enfant (périscolaire, restaurant scolaire, scolarisation, prises en charge extérieures) ?</w:t>
      </w:r>
      <w:r>
        <w:rPr>
          <w:rFonts w:ascii="Calibri" w:hAnsi="Calibri"/>
          <w:i/>
          <w:iCs/>
          <w:sz w:val="18"/>
          <w:szCs w:val="18"/>
        </w:rPr>
        <w:t xml:space="preserve"> </w:t>
      </w:r>
      <w:r w:rsidRPr="00AD0C75">
        <w:rPr>
          <w:rFonts w:ascii="Calibri" w:hAnsi="Calibri"/>
          <w:i/>
          <w:iCs/>
          <w:sz w:val="18"/>
          <w:szCs w:val="22"/>
        </w:rPr>
        <w:t>Comment envisagez-vous la suite de la scolarité ?</w:t>
      </w:r>
    </w:p>
    <w:p w14:paraId="68464D5A" w14:textId="77777777" w:rsidR="00F0007B" w:rsidRDefault="00F0007B"/>
    <w:sectPr w:rsidR="00F0007B" w:rsidSect="00241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F6"/>
    <w:rsid w:val="00241FF6"/>
    <w:rsid w:val="00F0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6F04"/>
  <w15:chartTrackingRefBased/>
  <w15:docId w15:val="{5FFF8664-C57D-4B65-8A08-BD7D11DB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fr-FR" w:eastAsia="zh-TW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FF6"/>
    <w:rPr>
      <w:rFonts w:eastAsiaTheme="minorHAnsi"/>
      <w:szCs w:val="22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41F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41FF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David</dc:creator>
  <cp:keywords/>
  <dc:description/>
  <cp:lastModifiedBy>Raphael David</cp:lastModifiedBy>
  <cp:revision>1</cp:revision>
  <dcterms:created xsi:type="dcterms:W3CDTF">2021-05-22T06:30:00Z</dcterms:created>
  <dcterms:modified xsi:type="dcterms:W3CDTF">2021-05-22T06:35:00Z</dcterms:modified>
</cp:coreProperties>
</file>